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8D" w:rsidRDefault="00D9058D" w:rsidP="00D9058D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87F5A">
        <w:rPr>
          <w:rFonts w:ascii="Times New Roman" w:hAnsi="Times New Roman" w:cs="Times New Roman"/>
          <w:bCs/>
        </w:rPr>
        <w:t>Приложение 1 к приказу № 681 от 13.08.2021.)</w:t>
      </w:r>
    </w:p>
    <w:p w:rsidR="00D9058D" w:rsidRDefault="00D9058D" w:rsidP="00D9058D">
      <w:pPr>
        <w:jc w:val="right"/>
        <w:rPr>
          <w:rFonts w:ascii="Times New Roman" w:hAnsi="Times New Roman" w:cs="Times New Roman"/>
          <w:bCs/>
        </w:rPr>
      </w:pPr>
    </w:p>
    <w:p w:rsidR="00D9058D" w:rsidRDefault="00D9058D" w:rsidP="00D9058D">
      <w:pPr>
        <w:jc w:val="center"/>
        <w:rPr>
          <w:rFonts w:ascii="Times New Roman" w:hAnsi="Times New Roman" w:cs="Times New Roman"/>
          <w:b/>
          <w:bCs/>
        </w:rPr>
      </w:pPr>
      <w:r w:rsidRPr="00887F5A">
        <w:rPr>
          <w:rFonts w:ascii="Times New Roman" w:hAnsi="Times New Roman" w:cs="Times New Roman"/>
          <w:b/>
          <w:bCs/>
        </w:rPr>
        <w:t>График посещение столовой и организация работы буфета</w:t>
      </w:r>
      <w:bookmarkStart w:id="0" w:name="_GoBack"/>
      <w:bookmarkEnd w:id="0"/>
    </w:p>
    <w:p w:rsidR="00D9058D" w:rsidRDefault="00D9058D" w:rsidP="00D9058D">
      <w:pPr>
        <w:jc w:val="center"/>
        <w:rPr>
          <w:rFonts w:ascii="Times New Roman" w:hAnsi="Times New Roman" w:cs="Times New Roman"/>
          <w:bCs/>
        </w:rPr>
      </w:pPr>
    </w:p>
    <w:tbl>
      <w:tblPr>
        <w:tblW w:w="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85"/>
      </w:tblGrid>
      <w:tr w:rsidR="00D9058D" w:rsidRPr="00887F5A" w:rsidTr="001B0EE9">
        <w:trPr>
          <w:trHeight w:val="664"/>
          <w:jc w:val="center"/>
        </w:trPr>
        <w:tc>
          <w:tcPr>
            <w:tcW w:w="2686" w:type="dxa"/>
            <w:vMerge w:val="restart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887F5A">
              <w:rPr>
                <w:rFonts w:ascii="Times New Roman" w:hAnsi="Times New Roman" w:cs="Times New Roman"/>
                <w:bCs/>
              </w:rPr>
              <w:t> Класс</w:t>
            </w:r>
          </w:p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График посещения столовой</w:t>
            </w:r>
          </w:p>
        </w:tc>
      </w:tr>
      <w:tr w:rsidR="00D9058D" w:rsidRPr="00887F5A" w:rsidTr="001B0EE9">
        <w:trPr>
          <w:trHeight w:val="433"/>
          <w:jc w:val="center"/>
        </w:trPr>
        <w:tc>
          <w:tcPr>
            <w:tcW w:w="2686" w:type="dxa"/>
            <w:vMerge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vMerge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1а,1б ,1в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9.05-9.25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2а,3а,2б,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9.30-9.55</w:t>
            </w:r>
          </w:p>
        </w:tc>
      </w:tr>
      <w:tr w:rsidR="00D9058D" w:rsidRPr="00887F5A" w:rsidTr="001B0EE9">
        <w:trPr>
          <w:jc w:val="center"/>
        </w:trPr>
        <w:tc>
          <w:tcPr>
            <w:tcW w:w="5371" w:type="dxa"/>
            <w:gridSpan w:val="2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           Дезинфицирующая обработка 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4а,3б,4б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10.30-11.00</w:t>
            </w:r>
          </w:p>
        </w:tc>
      </w:tr>
      <w:tr w:rsidR="00D9058D" w:rsidRPr="00887F5A" w:rsidTr="001B0EE9">
        <w:trPr>
          <w:jc w:val="center"/>
        </w:trPr>
        <w:tc>
          <w:tcPr>
            <w:tcW w:w="5371" w:type="dxa"/>
            <w:gridSpan w:val="2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                 Дезинфицирующая обработка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5-7 класс</w:t>
            </w:r>
            <w:proofErr w:type="gramStart"/>
            <w:r w:rsidRPr="00887F5A">
              <w:rPr>
                <w:rFonts w:ascii="Times New Roman" w:hAnsi="Times New Roman" w:cs="Times New Roman"/>
                <w:bCs/>
              </w:rPr>
              <w:t>ы(</w:t>
            </w:r>
            <w:proofErr w:type="gramEnd"/>
            <w:r w:rsidRPr="00887F5A">
              <w:rPr>
                <w:rFonts w:ascii="Times New Roman" w:hAnsi="Times New Roman" w:cs="Times New Roman"/>
                <w:bCs/>
              </w:rPr>
              <w:t xml:space="preserve"> буфет) 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11.45-12.05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             9б </w:t>
            </w:r>
            <w:proofErr w:type="gramStart"/>
            <w:r w:rsidRPr="00887F5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87F5A">
              <w:rPr>
                <w:rFonts w:ascii="Times New Roman" w:hAnsi="Times New Roman" w:cs="Times New Roman"/>
                <w:bCs/>
              </w:rPr>
              <w:t>обед)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11.45-12.05</w:t>
            </w:r>
          </w:p>
        </w:tc>
      </w:tr>
      <w:tr w:rsidR="00D9058D" w:rsidRPr="00887F5A" w:rsidTr="001B0EE9">
        <w:trPr>
          <w:jc w:val="center"/>
        </w:trPr>
        <w:tc>
          <w:tcPr>
            <w:tcW w:w="5371" w:type="dxa"/>
            <w:gridSpan w:val="2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Дезинфицирующая обработка                         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1а,1б ,1в </w:t>
            </w:r>
            <w:proofErr w:type="gramStart"/>
            <w:r w:rsidRPr="00887F5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87F5A">
              <w:rPr>
                <w:rFonts w:ascii="Times New Roman" w:hAnsi="Times New Roman" w:cs="Times New Roman"/>
                <w:bCs/>
              </w:rPr>
              <w:t>обед)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12.15-12.40</w:t>
            </w:r>
          </w:p>
        </w:tc>
      </w:tr>
      <w:tr w:rsidR="00D9058D" w:rsidRPr="00887F5A" w:rsidTr="001B0EE9">
        <w:trPr>
          <w:jc w:val="center"/>
        </w:trPr>
        <w:tc>
          <w:tcPr>
            <w:tcW w:w="5371" w:type="dxa"/>
            <w:gridSpan w:val="2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               Дезинфицирующая обработка                         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8-11 </w:t>
            </w:r>
            <w:proofErr w:type="gramStart"/>
            <w:r w:rsidRPr="00887F5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87F5A">
              <w:rPr>
                <w:rFonts w:ascii="Times New Roman" w:hAnsi="Times New Roman" w:cs="Times New Roman"/>
                <w:bCs/>
              </w:rPr>
              <w:t>буфет)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12.50-13.00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7в </w:t>
            </w:r>
            <w:proofErr w:type="gramStart"/>
            <w:r w:rsidRPr="00887F5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87F5A">
              <w:rPr>
                <w:rFonts w:ascii="Times New Roman" w:hAnsi="Times New Roman" w:cs="Times New Roman"/>
                <w:bCs/>
              </w:rPr>
              <w:t>обед)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12.50-13.00</w:t>
            </w:r>
          </w:p>
        </w:tc>
      </w:tr>
      <w:tr w:rsidR="00D9058D" w:rsidRPr="00887F5A" w:rsidTr="001B0EE9">
        <w:trPr>
          <w:jc w:val="center"/>
        </w:trPr>
        <w:tc>
          <w:tcPr>
            <w:tcW w:w="5371" w:type="dxa"/>
            <w:gridSpan w:val="2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Дезинфицирующая обработка                         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2а, 3а </w:t>
            </w:r>
            <w:proofErr w:type="gramStart"/>
            <w:r w:rsidRPr="00887F5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87F5A">
              <w:rPr>
                <w:rFonts w:ascii="Times New Roman" w:hAnsi="Times New Roman" w:cs="Times New Roman"/>
                <w:bCs/>
              </w:rPr>
              <w:t>обед)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13.30-14.00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4а ,2б </w:t>
            </w:r>
            <w:proofErr w:type="gramStart"/>
            <w:r w:rsidRPr="00887F5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87F5A">
              <w:rPr>
                <w:rFonts w:ascii="Times New Roman" w:hAnsi="Times New Roman" w:cs="Times New Roman"/>
                <w:bCs/>
              </w:rPr>
              <w:t>обед)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13.50-14.10</w:t>
            </w:r>
          </w:p>
        </w:tc>
      </w:tr>
      <w:tr w:rsidR="00D9058D" w:rsidRPr="00887F5A" w:rsidTr="001B0EE9">
        <w:trPr>
          <w:jc w:val="center"/>
        </w:trPr>
        <w:tc>
          <w:tcPr>
            <w:tcW w:w="5371" w:type="dxa"/>
            <w:gridSpan w:val="2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 xml:space="preserve">             Дезинфицирующая обработка                         </w:t>
            </w:r>
          </w:p>
        </w:tc>
      </w:tr>
      <w:tr w:rsidR="00D9058D" w:rsidRPr="00887F5A" w:rsidTr="001B0EE9">
        <w:trPr>
          <w:jc w:val="center"/>
        </w:trPr>
        <w:tc>
          <w:tcPr>
            <w:tcW w:w="2686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4б, 3б  (обед)</w:t>
            </w:r>
          </w:p>
        </w:tc>
        <w:tc>
          <w:tcPr>
            <w:tcW w:w="2685" w:type="dxa"/>
            <w:vAlign w:val="center"/>
          </w:tcPr>
          <w:p w:rsidR="00D9058D" w:rsidRPr="00887F5A" w:rsidRDefault="00D9058D" w:rsidP="001B0EE9">
            <w:pPr>
              <w:rPr>
                <w:rFonts w:ascii="Times New Roman" w:hAnsi="Times New Roman" w:cs="Times New Roman"/>
                <w:bCs/>
              </w:rPr>
            </w:pPr>
            <w:r w:rsidRPr="00887F5A">
              <w:rPr>
                <w:rFonts w:ascii="Times New Roman" w:hAnsi="Times New Roman" w:cs="Times New Roman"/>
                <w:bCs/>
              </w:rPr>
              <w:t>14.20-14.45</w:t>
            </w:r>
          </w:p>
        </w:tc>
      </w:tr>
    </w:tbl>
    <w:p w:rsidR="005120EA" w:rsidRDefault="005120EA"/>
    <w:sectPr w:rsidR="0051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8D"/>
    <w:rsid w:val="005120EA"/>
    <w:rsid w:val="00D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2021-09-01T13:02:00Z</dcterms:created>
  <dcterms:modified xsi:type="dcterms:W3CDTF">2021-09-01T13:02:00Z</dcterms:modified>
</cp:coreProperties>
</file>